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Midterm Election Night 2026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Wahlnacht mit Livestreaming und Rahmenprogramm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Dienstag, 03. November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You Have a Voice placard / Adobe Stock | gustavofrazao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ON THE ROPES: Midterms in America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>
          <w:b w:val="1"/>
          <w:bCs w:val="1"/>
        </w:rPr>
        <w:t xml:space="preserve">Wahlnacht ist „Fight Night“! </w:t>
      </w:r>
      <w:r>
        <w:rPr/>
        <w:t xml:space="preserve">Am Dienstag der „Midterm Elections“ in den USA steigt das Carl-Schurz-Haus zum dritten Mal für einen Halbzeit-Schlagabtausch in den Ring – von 19 bis 3 Uhr, also die ganze Nacht, während „drüben“ Staat um Staat die Runden anzählt. Amerika (und der Rest der Welt) haben die Hälfte von Trump 2 hinter sich, und es hängen alle in den Seilen: der Präsident, dem die Geschichte (2018: minus 40 Parlamentssitze), Kriege, Zölle und generelles Chaos zusetzen; die Demokraten, die sich schon seit der großen Schlappe 2024 im Zeitlupentempo vom Boden aufrappeln; ein Land, das nur noch nach Deckung in Umbruchszeiten ringt. Wer nach Punkten führt, wer angezählt wird, wer sich freiboxt – wir sind dabei: Livestream-Coverage aus den USA, weitsichtiger Kommentar zum Geschehen vom Politologen </w:t>
      </w:r>
      <w:r>
        <w:rPr>
          <w:b w:val="1"/>
          <w:bCs w:val="1"/>
        </w:rPr>
        <w:t xml:space="preserve">Dr. Christoph Haas</w:t>
      </w:r>
      <w:r>
        <w:rPr/>
        <w:t xml:space="preserve">, eine Liveschalte in die USA, unser berühmt-berüchtigtes US-Politik-Pubquiz, dazu Drinks, Snacks und Spiele. In Ihrer Ecke: das Carl-Schurz-Haus. Der Ringrichter heißt: der:die Wähler:in.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Dienstag, 03. November 2026, 19:00 Uhr - 21:00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Prof. Dr. Michael Wehner,  Leiter LpB BW,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Carl-Schurz-HausEisenbahnstraße 6279098 Freiburg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5 € | frei (Studierende &amp; CSH-Mitglieder)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51/45a-26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3.9983069977427cm;height:2.5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Carl-Schurz-Haus</w:t>
              <w:br/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Sonstiges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Midterm Election Night 2026 [51/45a-26]</dc:title>
  <dc:subject>ON THE ROPES: Midterms in America</dc:subject>
  <dc:creator> Prof. Dr. Michael Wehner,  Leiter LpB BW, Außenstelle Freiburg
 - Landeszentrale für politische Bildung</dc:creator>
  <cp:keywords>51/45a-26 - Midterm Election Night 2026, 03.11.2026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